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КГД-20-1-15/1732-ВН от 23.01.2026</w:t>
      </w:r>
    </w:p>
    <w:p w:rsidR="00165C05" w:rsidRDefault="00165C05" w:rsidP="00165C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165C05" w:rsidRDefault="00165C05" w:rsidP="00165C0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EA7623" w:rsidRDefault="00165C05" w:rsidP="00EA7623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</w:t>
      </w:r>
      <w:r w:rsidR="00EA7623" w:rsidRPr="00EA7623">
        <w:t xml:space="preserve"> </w:t>
      </w:r>
      <w:r w:rsidR="00EA7623" w:rsidRPr="00EA7623">
        <w:rPr>
          <w:rFonts w:ascii="Times New Roman" w:hAnsi="Times New Roman"/>
          <w:b/>
          <w:sz w:val="28"/>
          <w:szCs w:val="28"/>
        </w:rPr>
        <w:t>Министра финансов Республики Казахстан</w:t>
      </w:r>
      <w:r w:rsidR="00EA7623">
        <w:rPr>
          <w:rFonts w:ascii="Times New Roman" w:hAnsi="Times New Roman"/>
          <w:b/>
          <w:sz w:val="28"/>
          <w:szCs w:val="28"/>
        </w:rPr>
        <w:t xml:space="preserve"> </w:t>
      </w:r>
      <w:r w:rsidR="00EA7623" w:rsidRPr="00EA7623">
        <w:rPr>
          <w:rFonts w:ascii="Times New Roman" w:hAnsi="Times New Roman"/>
          <w:b/>
          <w:sz w:val="28"/>
          <w:szCs w:val="28"/>
        </w:rPr>
        <w:t>«О внесении изменени</w:t>
      </w:r>
      <w:r w:rsidR="000C53FE">
        <w:rPr>
          <w:rFonts w:ascii="Times New Roman" w:hAnsi="Times New Roman"/>
          <w:b/>
          <w:sz w:val="28"/>
          <w:szCs w:val="28"/>
          <w:lang w:val="kk-KZ"/>
        </w:rPr>
        <w:t>я</w:t>
      </w:r>
      <w:bookmarkStart w:id="0" w:name="_GoBack"/>
      <w:bookmarkEnd w:id="0"/>
      <w:r w:rsidR="00EA7623" w:rsidRPr="00EA7623">
        <w:rPr>
          <w:rFonts w:ascii="Times New Roman" w:hAnsi="Times New Roman"/>
          <w:b/>
          <w:sz w:val="28"/>
          <w:szCs w:val="28"/>
        </w:rPr>
        <w:t xml:space="preserve"> и дополнений в приказ Первого заместителя Премьер-Министра Республики Казахстан – Министра финансов Республики Казахстан от 20 января 2020 года № 39 </w:t>
      </w:r>
      <w:r w:rsidR="00EA7623">
        <w:rPr>
          <w:rFonts w:ascii="Times New Roman" w:hAnsi="Times New Roman"/>
          <w:b/>
          <w:sz w:val="28"/>
          <w:szCs w:val="28"/>
        </w:rPr>
        <w:br/>
      </w:r>
      <w:r w:rsidR="00EA7623" w:rsidRPr="00EA7623">
        <w:rPr>
          <w:rFonts w:ascii="Times New Roman" w:hAnsi="Times New Roman"/>
          <w:b/>
          <w:sz w:val="28"/>
          <w:szCs w:val="28"/>
        </w:rPr>
        <w:t>«Об утверждении форм налоговой отчетности и правил их составления»»</w:t>
      </w:r>
    </w:p>
    <w:p w:rsidR="00165C05" w:rsidRPr="0050136E" w:rsidRDefault="00EA7623" w:rsidP="00EA7623">
      <w:pPr>
        <w:jc w:val="center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EA7623">
        <w:rPr>
          <w:rFonts w:ascii="Times New Roman" w:hAnsi="Times New Roman"/>
          <w:b/>
          <w:sz w:val="28"/>
          <w:szCs w:val="28"/>
        </w:rPr>
        <w:t xml:space="preserve"> </w:t>
      </w:r>
      <w:r w:rsidR="00165C05" w:rsidRPr="0050136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(далее </w:t>
      </w:r>
      <w:r w:rsidR="00165C05" w:rsidRPr="00501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Проект)</w:t>
      </w:r>
    </w:p>
    <w:p w:rsidR="00165C05" w:rsidRDefault="00165C05" w:rsidP="00165C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D43B68" w:rsidRDefault="00D43B68" w:rsidP="00165C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165C05" w:rsidRPr="007122A2" w:rsidRDefault="00165C05" w:rsidP="00165C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EA7623" w:rsidRDefault="00165C05" w:rsidP="00165C05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направлен на </w:t>
      </w:r>
      <w:r w:rsidR="00B807BC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утверждение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A7623" w:rsidRPr="00EA76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формы налоговой отчетности «Деклараци</w:t>
      </w:r>
      <w:r w:rsidR="00A952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EA7623" w:rsidRPr="00EA76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налогу на добавленную стоимость (форма 300.00)» с пояснением по их составлению и порядку их представления за налоговый период с 1 октября 2025 года по 31 декабря 2025 года.  </w:t>
      </w:r>
    </w:p>
    <w:p w:rsidR="00165C05" w:rsidRDefault="00165C05" w:rsidP="00165C0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>
        <w:rPr>
          <w:rFonts w:ascii="Times New Roman" w:hAnsi="Times New Roman"/>
          <w:sz w:val="28"/>
          <w:szCs w:val="28"/>
        </w:rPr>
        <w:t>не усматривается.</w:t>
      </w:r>
    </w:p>
    <w:p w:rsidR="00165C05" w:rsidRPr="007122A2" w:rsidRDefault="00165C05" w:rsidP="00165C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EA7623" w:rsidRDefault="00165C05" w:rsidP="00EA7623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не вступает в противоречие с законодательством </w:t>
      </w:r>
      <w:r>
        <w:rPr>
          <w:rFonts w:ascii="Times New Roman" w:hAnsi="Times New Roman"/>
          <w:sz w:val="28"/>
          <w:szCs w:val="28"/>
        </w:rPr>
        <w:t>Республики Казахстан, разработан в рамках нового Налогового кодекса Республики Казахстан</w:t>
      </w:r>
      <w:r w:rsidR="00FC5E2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620E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обеспечивает</w:t>
      </w:r>
      <w:r w:rsidRPr="00EB6975">
        <w:rPr>
          <w:rFonts w:ascii="Times New Roman" w:hAnsi="Times New Roman"/>
          <w:sz w:val="28"/>
          <w:szCs w:val="28"/>
        </w:rPr>
        <w:t xml:space="preserve"> един</w:t>
      </w:r>
      <w:r>
        <w:rPr>
          <w:rFonts w:ascii="Times New Roman" w:hAnsi="Times New Roman"/>
          <w:sz w:val="28"/>
          <w:szCs w:val="28"/>
        </w:rPr>
        <w:t>ую</w:t>
      </w:r>
      <w:r w:rsidRPr="00EB6975">
        <w:rPr>
          <w:rFonts w:ascii="Times New Roman" w:hAnsi="Times New Roman"/>
          <w:sz w:val="28"/>
          <w:szCs w:val="28"/>
        </w:rPr>
        <w:t xml:space="preserve"> правоприменительн</w:t>
      </w:r>
      <w:r>
        <w:rPr>
          <w:rFonts w:ascii="Times New Roman" w:hAnsi="Times New Roman"/>
          <w:sz w:val="28"/>
          <w:szCs w:val="28"/>
        </w:rPr>
        <w:t>ую</w:t>
      </w:r>
      <w:r w:rsidRPr="00EB6975">
        <w:rPr>
          <w:rFonts w:ascii="Times New Roman" w:hAnsi="Times New Roman"/>
          <w:sz w:val="28"/>
          <w:szCs w:val="28"/>
        </w:rPr>
        <w:t xml:space="preserve"> практик</w:t>
      </w:r>
      <w:r>
        <w:rPr>
          <w:rFonts w:ascii="Times New Roman" w:hAnsi="Times New Roman"/>
          <w:sz w:val="28"/>
          <w:szCs w:val="28"/>
        </w:rPr>
        <w:t>у</w:t>
      </w:r>
      <w:r w:rsidRPr="00EB6975">
        <w:rPr>
          <w:rFonts w:ascii="Times New Roman" w:hAnsi="Times New Roman"/>
          <w:sz w:val="28"/>
          <w:szCs w:val="28"/>
        </w:rPr>
        <w:t xml:space="preserve">, а также 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ивает 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ую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A7623">
        <w:rPr>
          <w:rFonts w:ascii="Times New Roman" w:hAnsi="Times New Roman"/>
          <w:sz w:val="28"/>
          <w:szCs w:val="28"/>
        </w:rPr>
        <w:t>определённость</w:t>
      </w:r>
      <w:r w:rsidR="00EA7623" w:rsidRPr="00EA7623">
        <w:rPr>
          <w:rFonts w:ascii="Times New Roman" w:hAnsi="Times New Roman"/>
          <w:sz w:val="28"/>
          <w:szCs w:val="28"/>
        </w:rPr>
        <w:t xml:space="preserve"> при представлении формы налоговой отчетности «Деклараци</w:t>
      </w:r>
      <w:r w:rsidR="00A95260">
        <w:rPr>
          <w:rFonts w:ascii="Times New Roman" w:hAnsi="Times New Roman"/>
          <w:sz w:val="28"/>
          <w:szCs w:val="28"/>
        </w:rPr>
        <w:t>я</w:t>
      </w:r>
      <w:r w:rsidR="00EA7623" w:rsidRPr="00EA7623">
        <w:rPr>
          <w:rFonts w:ascii="Times New Roman" w:hAnsi="Times New Roman"/>
          <w:sz w:val="28"/>
          <w:szCs w:val="28"/>
        </w:rPr>
        <w:t xml:space="preserve"> по налогу на добавленную стоимость (форма</w:t>
      </w:r>
      <w:r w:rsidR="00EA7623" w:rsidRPr="00EA76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300.00)» за налоговый период с 1 октября 2025 года по 31 декабря 2025 года.  </w:t>
      </w:r>
    </w:p>
    <w:p w:rsidR="00165C05" w:rsidRPr="00324299" w:rsidRDefault="00165C05" w:rsidP="00EA762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EA7623" w:rsidRDefault="00EA7623" w:rsidP="00165C05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A762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Информационные последствия по Проекту оцениваются как умеренные, поскольку регламентирует порядок </w:t>
      </w:r>
      <w:r w:rsidR="00AB02E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представления </w:t>
      </w:r>
      <w:r w:rsidR="00AB02EF" w:rsidRPr="00AB02EF">
        <w:rPr>
          <w:rFonts w:ascii="Times New Roman" w:eastAsia="Times New Roman" w:hAnsi="Times New Roman"/>
          <w:sz w:val="28"/>
          <w:szCs w:val="28"/>
          <w:lang w:val="kk-KZ" w:eastAsia="ru-RU"/>
        </w:rPr>
        <w:t>налоговой отчетности</w:t>
      </w:r>
      <w:r w:rsidR="00AB0BBB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AB02E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3858D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который </w:t>
      </w:r>
      <w:r w:rsidR="003858D7">
        <w:rPr>
          <w:rFonts w:ascii="Times New Roman" w:eastAsia="Times New Roman" w:hAnsi="Times New Roman"/>
          <w:sz w:val="28"/>
          <w:szCs w:val="28"/>
          <w:lang w:eastAsia="ru-RU"/>
        </w:rPr>
        <w:t xml:space="preserve">позволит обеспечить </w:t>
      </w:r>
      <w:r w:rsidR="000F332F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налогоплательщиков </w:t>
      </w:r>
      <w:r w:rsidR="00AB02EF" w:rsidRPr="00AB02EF">
        <w:rPr>
          <w:rFonts w:ascii="Times New Roman" w:eastAsia="Times New Roman" w:hAnsi="Times New Roman"/>
          <w:sz w:val="28"/>
          <w:szCs w:val="28"/>
          <w:lang w:val="kk-KZ" w:eastAsia="ru-RU"/>
        </w:rPr>
        <w:t>возможност</w:t>
      </w:r>
      <w:r w:rsidR="003858D7">
        <w:rPr>
          <w:rFonts w:ascii="Times New Roman" w:eastAsia="Times New Roman" w:hAnsi="Times New Roman"/>
          <w:sz w:val="28"/>
          <w:szCs w:val="28"/>
          <w:lang w:val="kk-KZ" w:eastAsia="ru-RU"/>
        </w:rPr>
        <w:t>ь</w:t>
      </w:r>
      <w:r w:rsidR="00AB0BBB">
        <w:rPr>
          <w:rFonts w:ascii="Times New Roman" w:eastAsia="Times New Roman" w:hAnsi="Times New Roman"/>
          <w:sz w:val="28"/>
          <w:szCs w:val="28"/>
          <w:lang w:val="kk-KZ" w:eastAsia="ru-RU"/>
        </w:rPr>
        <w:t>ю</w:t>
      </w:r>
      <w:r w:rsidR="00AB02EF" w:rsidRPr="00AB02E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представления требований о возврате суммы превышения НДС в упрощенном порядке</w:t>
      </w:r>
      <w:r w:rsidR="003858D7" w:rsidRPr="003858D7">
        <w:t xml:space="preserve"> </w:t>
      </w:r>
      <w:r w:rsidR="003858D7" w:rsidRPr="003858D7">
        <w:rPr>
          <w:rFonts w:ascii="Times New Roman" w:eastAsia="Times New Roman" w:hAnsi="Times New Roman"/>
          <w:sz w:val="28"/>
          <w:szCs w:val="28"/>
          <w:lang w:val="kk-KZ" w:eastAsia="ru-RU"/>
        </w:rPr>
        <w:t>без проведения налоговой проверки</w:t>
      </w:r>
      <w:r w:rsidRPr="00EA7623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C45A7D" w:rsidRDefault="00C45A7D" w:rsidP="00165C05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C45A7D">
        <w:rPr>
          <w:rFonts w:ascii="Times New Roman" w:eastAsia="Times New Roman" w:hAnsi="Times New Roman"/>
          <w:sz w:val="28"/>
          <w:szCs w:val="28"/>
          <w:lang w:val="kk-KZ" w:eastAsia="ru-RU"/>
        </w:rPr>
        <w:t>Кроме того, по проведению разъяснительной работы, в случае необходимости будет предоставлен пресс-релиз по данной теме.</w:t>
      </w:r>
    </w:p>
    <w:p w:rsidR="00165C05" w:rsidRPr="00BC4CDD" w:rsidRDefault="00165C05" w:rsidP="00165C0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165C05" w:rsidRPr="00DE49DF" w:rsidRDefault="00165C05" w:rsidP="00165C05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а также не повлияет на обеспечение национальной безопасности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:rsid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:rsid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:rsidR="008B2F0A" w:rsidRP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lang w:val="kk-KZ"/>
        </w:rPr>
      </w:pPr>
      <w:r w:rsidRPr="003368CB">
        <w:rPr>
          <w:rFonts w:ascii="Times New Roman" w:eastAsia="Times New Roman" w:hAnsi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 xml:space="preserve">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Такиев</w:t>
      </w:r>
      <w:proofErr w:type="spellEnd"/>
    </w:p>
    <w:sectPr w:rsidR="008B2F0A" w:rsidRPr="00165C05" w:rsidSect="00D43B68">
      <w:pgSz w:w="12240" w:h="15840"/>
      <w:pgMar w:top="1418" w:right="851" w:bottom="142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16:23 Сабралина Айгуль Ермековна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17:14 Әзімшайық Еділ Серікұлы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26.01.2026 15:22.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493"/>
    <w:multiLevelType w:val="hybridMultilevel"/>
    <w:tmpl w:val="CB44AE44"/>
    <w:lvl w:ilvl="0" w:tplc="3D600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B1"/>
    <w:rsid w:val="00062DB1"/>
    <w:rsid w:val="000C53FE"/>
    <w:rsid w:val="000F332F"/>
    <w:rsid w:val="00165C05"/>
    <w:rsid w:val="00176D70"/>
    <w:rsid w:val="003858D7"/>
    <w:rsid w:val="0050136E"/>
    <w:rsid w:val="00601D9C"/>
    <w:rsid w:val="00631D2C"/>
    <w:rsid w:val="006930EC"/>
    <w:rsid w:val="008B2F0A"/>
    <w:rsid w:val="00A95260"/>
    <w:rsid w:val="00AB02EF"/>
    <w:rsid w:val="00AB0BBB"/>
    <w:rsid w:val="00B807BC"/>
    <w:rsid w:val="00C45A7D"/>
    <w:rsid w:val="00D13054"/>
    <w:rsid w:val="00D43B68"/>
    <w:rsid w:val="00E25BCB"/>
    <w:rsid w:val="00E4696D"/>
    <w:rsid w:val="00EA7623"/>
    <w:rsid w:val="00FC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CF653"/>
  <w15:chartTrackingRefBased/>
  <w15:docId w15:val="{9B90443B-D47B-4B9E-9D7C-07E90DD744B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C05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5C0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165C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5B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5BCB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40" Type="http://schemas.openxmlformats.org/officeDocument/2006/relationships/image" Target="media/image940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E3327-17F7-40A7-9F77-C0F1C63C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Сапаева Дженгишовна</dc:creator>
  <cp:keywords/>
  <dc:description/>
  <cp:lastModifiedBy>Асель Сапаева Дженгишовна</cp:lastModifiedBy>
  <cp:revision>15</cp:revision>
  <cp:lastPrinted>2026-01-13T07:31:00Z</cp:lastPrinted>
  <dcterms:created xsi:type="dcterms:W3CDTF">2025-08-20T04:43:00Z</dcterms:created>
  <dcterms:modified xsi:type="dcterms:W3CDTF">2026-01-21T11:56:00Z</dcterms:modified>
</cp:coreProperties>
</file>